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64" w:rsidRDefault="00931764" w:rsidP="00931764">
      <w:bookmarkStart w:id="0" w:name="_GoBack"/>
      <w:bookmarkEnd w:id="0"/>
    </w:p>
    <w:p w:rsidR="00931764" w:rsidRDefault="00931764" w:rsidP="00931764">
      <w:pPr>
        <w:spacing w:after="0"/>
      </w:pPr>
    </w:p>
    <w:p w:rsidR="00931764" w:rsidRPr="00931764" w:rsidRDefault="00931764" w:rsidP="00931764">
      <w:pPr>
        <w:spacing w:after="0"/>
        <w:rPr>
          <w:b/>
        </w:rPr>
      </w:pPr>
      <w:r w:rsidRPr="00931764">
        <w:rPr>
          <w:b/>
        </w:rPr>
        <w:t xml:space="preserve"> Методы получения стали (виды выплавок)</w:t>
      </w:r>
    </w:p>
    <w:p w:rsidR="00931764" w:rsidRDefault="00931764" w:rsidP="00931764">
      <w:pPr>
        <w:spacing w:after="0"/>
      </w:pPr>
      <w:r>
        <w:t>ВД — вакуумно-дуговой переплав,</w:t>
      </w:r>
    </w:p>
    <w:p w:rsidR="00931764" w:rsidRDefault="00931764" w:rsidP="00931764">
      <w:pPr>
        <w:spacing w:after="0"/>
      </w:pPr>
      <w:r>
        <w:t xml:space="preserve"> </w:t>
      </w:r>
      <w:proofErr w:type="gramStart"/>
      <w:r>
        <w:t>Ш</w:t>
      </w:r>
      <w:proofErr w:type="gramEnd"/>
      <w:r>
        <w:t xml:space="preserve"> — электрошлаковый переплав и </w:t>
      </w:r>
    </w:p>
    <w:p w:rsidR="00931764" w:rsidRDefault="00931764" w:rsidP="00931764">
      <w:pPr>
        <w:spacing w:after="0"/>
      </w:pPr>
      <w:r>
        <w:t xml:space="preserve">ВИ — вакуумно-индукционная выплавка, </w:t>
      </w:r>
    </w:p>
    <w:p w:rsidR="00931764" w:rsidRDefault="00931764" w:rsidP="00931764">
      <w:pPr>
        <w:spacing w:after="0"/>
      </w:pPr>
      <w:r>
        <w:t xml:space="preserve">ГР — газокислородное рафинирование, </w:t>
      </w:r>
    </w:p>
    <w:p w:rsidR="00931764" w:rsidRDefault="00931764" w:rsidP="00931764">
      <w:pPr>
        <w:spacing w:after="0"/>
      </w:pPr>
      <w:r>
        <w:t xml:space="preserve">ВО — вакуумно-кислородное рафинирование, </w:t>
      </w:r>
    </w:p>
    <w:p w:rsidR="00931764" w:rsidRDefault="00931764" w:rsidP="00931764">
      <w:pPr>
        <w:spacing w:after="0"/>
      </w:pPr>
      <w:r>
        <w:t xml:space="preserve">ПД — плазменная выплавка с последующим вакуумно-дуговым переплавом, </w:t>
      </w:r>
    </w:p>
    <w:p w:rsidR="00931764" w:rsidRDefault="00931764" w:rsidP="00931764">
      <w:pPr>
        <w:spacing w:after="0"/>
      </w:pPr>
      <w:r>
        <w:t xml:space="preserve">ИД — вакуумно-индукционная выплавка с последующим вакуумно-дуговым переплавом, </w:t>
      </w:r>
    </w:p>
    <w:p w:rsidR="00931764" w:rsidRDefault="00931764" w:rsidP="00931764">
      <w:pPr>
        <w:spacing w:after="0"/>
      </w:pPr>
      <w:r>
        <w:t xml:space="preserve">ШД — электрошлаковый переплав с последующим вакуумно-дуговым переплавом, </w:t>
      </w:r>
    </w:p>
    <w:p w:rsidR="00931764" w:rsidRDefault="00931764" w:rsidP="00931764">
      <w:pPr>
        <w:spacing w:after="0"/>
      </w:pPr>
      <w:r>
        <w:t xml:space="preserve">ПТ — плазменная выплавка, </w:t>
      </w:r>
    </w:p>
    <w:p w:rsidR="00931764" w:rsidRDefault="00931764" w:rsidP="00931764">
      <w:pPr>
        <w:spacing w:after="0"/>
      </w:pPr>
      <w:r>
        <w:t xml:space="preserve">ЭЛ — электронно-лучевой переплав, </w:t>
      </w:r>
    </w:p>
    <w:p w:rsidR="00931764" w:rsidRDefault="00931764" w:rsidP="00931764">
      <w:pPr>
        <w:spacing w:after="0"/>
      </w:pPr>
      <w:proofErr w:type="gramStart"/>
      <w:r>
        <w:t>П</w:t>
      </w:r>
      <w:proofErr w:type="gramEnd"/>
      <w:r>
        <w:t xml:space="preserve"> — плазменно-дуговой переплав, </w:t>
      </w:r>
    </w:p>
    <w:p w:rsidR="00931764" w:rsidRDefault="00931764" w:rsidP="00931764">
      <w:pPr>
        <w:spacing w:after="0"/>
      </w:pPr>
      <w:r>
        <w:t xml:space="preserve">ИШ — вакуумно-индукционная выплавка с последующим электрошлаковым переплавом, </w:t>
      </w:r>
    </w:p>
    <w:p w:rsidR="00931764" w:rsidRDefault="00931764" w:rsidP="00931764">
      <w:pPr>
        <w:spacing w:after="0"/>
      </w:pPr>
      <w:r>
        <w:t>ИЛ — вакуумно-индукционная выплавка с последующим электронно-лучевым переплавом,</w:t>
      </w:r>
    </w:p>
    <w:p w:rsidR="00931764" w:rsidRDefault="00931764" w:rsidP="00931764">
      <w:pPr>
        <w:spacing w:after="0"/>
      </w:pPr>
      <w:r>
        <w:t xml:space="preserve"> ИП — вакуумно-индукционная выплавка с последующим плазменно-дуговым переплавом, </w:t>
      </w:r>
    </w:p>
    <w:p w:rsidR="00931764" w:rsidRDefault="00931764" w:rsidP="00931764">
      <w:pPr>
        <w:spacing w:after="0"/>
      </w:pPr>
      <w:r>
        <w:t xml:space="preserve">ПШ — плазменная выплавка с последующим электрошлаковым переплавом, </w:t>
      </w:r>
    </w:p>
    <w:p w:rsidR="00931764" w:rsidRDefault="00931764" w:rsidP="00931764">
      <w:pPr>
        <w:spacing w:after="0"/>
      </w:pPr>
      <w:proofErr w:type="gramStart"/>
      <w:r>
        <w:t>ПЛ</w:t>
      </w:r>
      <w:proofErr w:type="gramEnd"/>
      <w:r>
        <w:t xml:space="preserve"> — плазменная выплавка с последующим электронно-лучевым переплавом, </w:t>
      </w:r>
    </w:p>
    <w:p w:rsidR="00931764" w:rsidRDefault="00931764" w:rsidP="00931764">
      <w:pPr>
        <w:spacing w:after="0"/>
      </w:pPr>
      <w:r>
        <w:t>ПП — плазменная выплавка с последующим плазменно-дуговым переплавом,</w:t>
      </w:r>
    </w:p>
    <w:p w:rsidR="00931764" w:rsidRDefault="00931764" w:rsidP="00931764">
      <w:pPr>
        <w:spacing w:after="0"/>
      </w:pPr>
      <w:r>
        <w:t xml:space="preserve"> ШЛ — электрошлаковый переплав с последующим электронно-лучевым переплавом, </w:t>
      </w:r>
    </w:p>
    <w:p w:rsidR="00931764" w:rsidRDefault="00931764" w:rsidP="00931764">
      <w:pPr>
        <w:spacing w:after="0"/>
      </w:pPr>
      <w:r>
        <w:t xml:space="preserve">ШП — электрошлаковый переплав с последующим плазменно-дуговым переплавом, </w:t>
      </w:r>
    </w:p>
    <w:p w:rsidR="00931764" w:rsidRDefault="00931764" w:rsidP="00931764">
      <w:pPr>
        <w:spacing w:after="0"/>
      </w:pPr>
      <w:r>
        <w:t xml:space="preserve">СШ — обработка синтетическим шлаком и </w:t>
      </w:r>
    </w:p>
    <w:p w:rsidR="00931764" w:rsidRDefault="00931764" w:rsidP="00931764">
      <w:pPr>
        <w:spacing w:after="0"/>
      </w:pPr>
      <w:r>
        <w:t xml:space="preserve">ВП — вакуумно-плазменный переплав, </w:t>
      </w:r>
    </w:p>
    <w:p w:rsidR="00931764" w:rsidRDefault="00931764" w:rsidP="00931764">
      <w:pPr>
        <w:spacing w:after="0"/>
      </w:pPr>
      <w:r>
        <w:t xml:space="preserve">В — с </w:t>
      </w:r>
      <w:proofErr w:type="spellStart"/>
      <w:r>
        <w:t>вакуумированием</w:t>
      </w:r>
      <w:proofErr w:type="spellEnd"/>
      <w:r>
        <w:t xml:space="preserve">, </w:t>
      </w:r>
    </w:p>
    <w:p w:rsidR="00931764" w:rsidRDefault="00931764" w:rsidP="00931764">
      <w:pPr>
        <w:spacing w:after="0"/>
      </w:pPr>
      <w:r>
        <w:t xml:space="preserve">ДД — двойной вакуумно-дуговой переплав, </w:t>
      </w:r>
    </w:p>
    <w:p w:rsidR="005C66FE" w:rsidRDefault="00931764" w:rsidP="00931764">
      <w:pPr>
        <w:spacing w:after="0"/>
      </w:pPr>
      <w:r>
        <w:t>ГВР — газокислородное рафинирование с последующим вакуумно-кислородным рафинированием.</w:t>
      </w:r>
    </w:p>
    <w:sectPr w:rsidR="005C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64"/>
    <w:rsid w:val="00255EBA"/>
    <w:rsid w:val="00931764"/>
    <w:rsid w:val="00E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2016-12-16T13:44:00Z</dcterms:created>
  <dcterms:modified xsi:type="dcterms:W3CDTF">2016-12-16T13:52:00Z</dcterms:modified>
</cp:coreProperties>
</file>